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C21C" w14:textId="5D0A135B" w:rsidR="00465AC7" w:rsidRPr="00465AC7" w:rsidRDefault="00465AC7" w:rsidP="00686EE3">
      <w:pPr>
        <w:spacing w:after="240"/>
        <w:jc w:val="center"/>
        <w:rPr>
          <w:rFonts w:asciiTheme="majorBidi" w:hAnsiTheme="majorBidi" w:cstheme="majorBidi"/>
          <w:b/>
          <w:bCs/>
          <w:sz w:val="24"/>
          <w:szCs w:val="24"/>
        </w:rPr>
      </w:pPr>
      <w:r w:rsidRPr="00465AC7">
        <w:rPr>
          <w:rFonts w:asciiTheme="majorBidi" w:hAnsiTheme="majorBidi" w:cstheme="majorBidi"/>
          <w:b/>
          <w:bCs/>
          <w:sz w:val="24"/>
          <w:szCs w:val="24"/>
        </w:rPr>
        <w:t>JUDUL NOTULA</w:t>
      </w:r>
    </w:p>
    <w:tbl>
      <w:tblPr>
        <w:tblStyle w:val="TableGrid"/>
        <w:tblW w:w="0" w:type="auto"/>
        <w:tblLook w:val="04A0" w:firstRow="1" w:lastRow="0" w:firstColumn="1" w:lastColumn="0" w:noHBand="0" w:noVBand="1"/>
      </w:tblPr>
      <w:tblGrid>
        <w:gridCol w:w="2193"/>
        <w:gridCol w:w="284"/>
        <w:gridCol w:w="6017"/>
      </w:tblGrid>
      <w:tr w:rsidR="00465AC7" w14:paraId="2260785C" w14:textId="77777777" w:rsidTr="00686EE3">
        <w:tc>
          <w:tcPr>
            <w:tcW w:w="2263" w:type="dxa"/>
          </w:tcPr>
          <w:p w14:paraId="7C40B7FD" w14:textId="37B51E86" w:rsidR="00465AC7" w:rsidRDefault="00465AC7">
            <w:pPr>
              <w:rPr>
                <w:rFonts w:asciiTheme="majorBidi" w:hAnsiTheme="majorBidi" w:cstheme="majorBidi"/>
                <w:sz w:val="24"/>
                <w:szCs w:val="24"/>
              </w:rPr>
            </w:pPr>
            <w:r>
              <w:rPr>
                <w:rFonts w:asciiTheme="majorBidi" w:hAnsiTheme="majorBidi" w:cstheme="majorBidi"/>
                <w:sz w:val="24"/>
                <w:szCs w:val="24"/>
              </w:rPr>
              <w:t>Mata Kuliah</w:t>
            </w:r>
          </w:p>
        </w:tc>
        <w:tc>
          <w:tcPr>
            <w:tcW w:w="284" w:type="dxa"/>
          </w:tcPr>
          <w:p w14:paraId="59DF632A" w14:textId="31409BBB" w:rsidR="00465AC7" w:rsidRDefault="00465AC7">
            <w:pPr>
              <w:rPr>
                <w:rFonts w:asciiTheme="majorBidi" w:hAnsiTheme="majorBidi" w:cstheme="majorBidi"/>
                <w:sz w:val="24"/>
                <w:szCs w:val="24"/>
              </w:rPr>
            </w:pPr>
            <w:r>
              <w:rPr>
                <w:rFonts w:asciiTheme="majorBidi" w:hAnsiTheme="majorBidi" w:cstheme="majorBidi"/>
                <w:sz w:val="24"/>
                <w:szCs w:val="24"/>
              </w:rPr>
              <w:t>:</w:t>
            </w:r>
          </w:p>
        </w:tc>
        <w:tc>
          <w:tcPr>
            <w:tcW w:w="6469" w:type="dxa"/>
          </w:tcPr>
          <w:p w14:paraId="69EC1EA4" w14:textId="77777777" w:rsidR="00465AC7" w:rsidRDefault="00465AC7">
            <w:pPr>
              <w:rPr>
                <w:rFonts w:asciiTheme="majorBidi" w:hAnsiTheme="majorBidi" w:cstheme="majorBidi"/>
                <w:sz w:val="24"/>
                <w:szCs w:val="24"/>
              </w:rPr>
            </w:pPr>
          </w:p>
        </w:tc>
      </w:tr>
      <w:tr w:rsidR="00465AC7" w14:paraId="612736F7" w14:textId="77777777" w:rsidTr="00686EE3">
        <w:tc>
          <w:tcPr>
            <w:tcW w:w="2263" w:type="dxa"/>
          </w:tcPr>
          <w:p w14:paraId="69F621C8" w14:textId="13F60D81" w:rsidR="00465AC7" w:rsidRDefault="00465AC7">
            <w:pPr>
              <w:rPr>
                <w:rFonts w:asciiTheme="majorBidi" w:hAnsiTheme="majorBidi" w:cstheme="majorBidi"/>
                <w:sz w:val="24"/>
                <w:szCs w:val="24"/>
              </w:rPr>
            </w:pPr>
            <w:r>
              <w:rPr>
                <w:rFonts w:asciiTheme="majorBidi" w:hAnsiTheme="majorBidi" w:cstheme="majorBidi"/>
                <w:sz w:val="24"/>
                <w:szCs w:val="24"/>
              </w:rPr>
              <w:t>Dosen Pengampu</w:t>
            </w:r>
          </w:p>
        </w:tc>
        <w:tc>
          <w:tcPr>
            <w:tcW w:w="284" w:type="dxa"/>
          </w:tcPr>
          <w:p w14:paraId="227AF6FC" w14:textId="16A32C61" w:rsidR="00465AC7" w:rsidRDefault="00465AC7">
            <w:pPr>
              <w:rPr>
                <w:rFonts w:asciiTheme="majorBidi" w:hAnsiTheme="majorBidi" w:cstheme="majorBidi"/>
                <w:sz w:val="24"/>
                <w:szCs w:val="24"/>
              </w:rPr>
            </w:pPr>
            <w:r>
              <w:rPr>
                <w:rFonts w:asciiTheme="majorBidi" w:hAnsiTheme="majorBidi" w:cstheme="majorBidi"/>
                <w:sz w:val="24"/>
                <w:szCs w:val="24"/>
              </w:rPr>
              <w:t>:</w:t>
            </w:r>
          </w:p>
        </w:tc>
        <w:tc>
          <w:tcPr>
            <w:tcW w:w="6469" w:type="dxa"/>
          </w:tcPr>
          <w:p w14:paraId="6261E8A7" w14:textId="77777777" w:rsidR="00465AC7" w:rsidRDefault="00465AC7">
            <w:pPr>
              <w:rPr>
                <w:rFonts w:asciiTheme="majorBidi" w:hAnsiTheme="majorBidi" w:cstheme="majorBidi"/>
                <w:sz w:val="24"/>
                <w:szCs w:val="24"/>
              </w:rPr>
            </w:pPr>
          </w:p>
        </w:tc>
      </w:tr>
      <w:tr w:rsidR="00465AC7" w14:paraId="331B0D1F" w14:textId="77777777" w:rsidTr="00686EE3">
        <w:tc>
          <w:tcPr>
            <w:tcW w:w="2263" w:type="dxa"/>
          </w:tcPr>
          <w:p w14:paraId="38749BF0" w14:textId="2013802A" w:rsidR="00465AC7" w:rsidRDefault="00465AC7">
            <w:pPr>
              <w:rPr>
                <w:rFonts w:asciiTheme="majorBidi" w:hAnsiTheme="majorBidi" w:cstheme="majorBidi"/>
                <w:sz w:val="24"/>
                <w:szCs w:val="24"/>
              </w:rPr>
            </w:pPr>
            <w:r>
              <w:rPr>
                <w:rFonts w:asciiTheme="majorBidi" w:hAnsiTheme="majorBidi" w:cstheme="majorBidi"/>
                <w:sz w:val="24"/>
                <w:szCs w:val="24"/>
              </w:rPr>
              <w:t>Materi</w:t>
            </w:r>
          </w:p>
        </w:tc>
        <w:tc>
          <w:tcPr>
            <w:tcW w:w="284" w:type="dxa"/>
          </w:tcPr>
          <w:p w14:paraId="6C8F29D7" w14:textId="0CEA37BE" w:rsidR="00465AC7" w:rsidRDefault="00465AC7">
            <w:pPr>
              <w:rPr>
                <w:rFonts w:asciiTheme="majorBidi" w:hAnsiTheme="majorBidi" w:cstheme="majorBidi"/>
                <w:sz w:val="24"/>
                <w:szCs w:val="24"/>
              </w:rPr>
            </w:pPr>
            <w:r>
              <w:rPr>
                <w:rFonts w:asciiTheme="majorBidi" w:hAnsiTheme="majorBidi" w:cstheme="majorBidi"/>
                <w:sz w:val="24"/>
                <w:szCs w:val="24"/>
              </w:rPr>
              <w:t>:</w:t>
            </w:r>
          </w:p>
        </w:tc>
        <w:tc>
          <w:tcPr>
            <w:tcW w:w="6469" w:type="dxa"/>
          </w:tcPr>
          <w:p w14:paraId="4B450D46" w14:textId="77777777" w:rsidR="00465AC7" w:rsidRDefault="00465AC7">
            <w:pPr>
              <w:rPr>
                <w:rFonts w:asciiTheme="majorBidi" w:hAnsiTheme="majorBidi" w:cstheme="majorBidi"/>
                <w:sz w:val="24"/>
                <w:szCs w:val="24"/>
              </w:rPr>
            </w:pPr>
          </w:p>
        </w:tc>
      </w:tr>
      <w:tr w:rsidR="00465AC7" w14:paraId="49B50488" w14:textId="77777777" w:rsidTr="00686EE3">
        <w:tc>
          <w:tcPr>
            <w:tcW w:w="2263" w:type="dxa"/>
          </w:tcPr>
          <w:p w14:paraId="2FD33E2C" w14:textId="497FC44B" w:rsidR="00465AC7" w:rsidRDefault="00465AC7">
            <w:pPr>
              <w:rPr>
                <w:rFonts w:asciiTheme="majorBidi" w:hAnsiTheme="majorBidi" w:cstheme="majorBidi"/>
                <w:sz w:val="24"/>
                <w:szCs w:val="24"/>
              </w:rPr>
            </w:pPr>
            <w:r>
              <w:rPr>
                <w:rFonts w:asciiTheme="majorBidi" w:hAnsiTheme="majorBidi" w:cstheme="majorBidi"/>
                <w:sz w:val="24"/>
                <w:szCs w:val="24"/>
              </w:rPr>
              <w:t>Hari, Tanggal</w:t>
            </w:r>
          </w:p>
        </w:tc>
        <w:tc>
          <w:tcPr>
            <w:tcW w:w="284" w:type="dxa"/>
          </w:tcPr>
          <w:p w14:paraId="5604E4A4" w14:textId="106937D6" w:rsidR="00465AC7" w:rsidRDefault="00465AC7">
            <w:pPr>
              <w:rPr>
                <w:rFonts w:asciiTheme="majorBidi" w:hAnsiTheme="majorBidi" w:cstheme="majorBidi"/>
                <w:sz w:val="24"/>
                <w:szCs w:val="24"/>
              </w:rPr>
            </w:pPr>
            <w:r>
              <w:rPr>
                <w:rFonts w:asciiTheme="majorBidi" w:hAnsiTheme="majorBidi" w:cstheme="majorBidi"/>
                <w:sz w:val="24"/>
                <w:szCs w:val="24"/>
              </w:rPr>
              <w:t>:</w:t>
            </w:r>
          </w:p>
        </w:tc>
        <w:tc>
          <w:tcPr>
            <w:tcW w:w="6469" w:type="dxa"/>
          </w:tcPr>
          <w:p w14:paraId="14C44C6F" w14:textId="77777777" w:rsidR="00465AC7" w:rsidRDefault="00465AC7">
            <w:pPr>
              <w:rPr>
                <w:rFonts w:asciiTheme="majorBidi" w:hAnsiTheme="majorBidi" w:cstheme="majorBidi"/>
                <w:sz w:val="24"/>
                <w:szCs w:val="24"/>
              </w:rPr>
            </w:pPr>
          </w:p>
        </w:tc>
      </w:tr>
      <w:tr w:rsidR="00465AC7" w14:paraId="6B89844F" w14:textId="77777777" w:rsidTr="00686EE3">
        <w:tc>
          <w:tcPr>
            <w:tcW w:w="2263" w:type="dxa"/>
          </w:tcPr>
          <w:p w14:paraId="407BB6D0" w14:textId="56EBDB15" w:rsidR="00465AC7" w:rsidRDefault="00465AC7">
            <w:pPr>
              <w:rPr>
                <w:rFonts w:asciiTheme="majorBidi" w:hAnsiTheme="majorBidi" w:cstheme="majorBidi"/>
                <w:sz w:val="24"/>
                <w:szCs w:val="24"/>
              </w:rPr>
            </w:pPr>
            <w:r>
              <w:rPr>
                <w:rFonts w:asciiTheme="majorBidi" w:hAnsiTheme="majorBidi" w:cstheme="majorBidi"/>
                <w:sz w:val="24"/>
                <w:szCs w:val="24"/>
              </w:rPr>
              <w:t>Pukul</w:t>
            </w:r>
          </w:p>
        </w:tc>
        <w:tc>
          <w:tcPr>
            <w:tcW w:w="284" w:type="dxa"/>
          </w:tcPr>
          <w:p w14:paraId="6521287F" w14:textId="2F8FCEFB" w:rsidR="00465AC7" w:rsidRDefault="00465AC7">
            <w:pPr>
              <w:rPr>
                <w:rFonts w:asciiTheme="majorBidi" w:hAnsiTheme="majorBidi" w:cstheme="majorBidi"/>
                <w:sz w:val="24"/>
                <w:szCs w:val="24"/>
              </w:rPr>
            </w:pPr>
            <w:r>
              <w:rPr>
                <w:rFonts w:asciiTheme="majorBidi" w:hAnsiTheme="majorBidi" w:cstheme="majorBidi"/>
                <w:sz w:val="24"/>
                <w:szCs w:val="24"/>
              </w:rPr>
              <w:t>:</w:t>
            </w:r>
          </w:p>
        </w:tc>
        <w:tc>
          <w:tcPr>
            <w:tcW w:w="6469" w:type="dxa"/>
          </w:tcPr>
          <w:p w14:paraId="441B6F4C" w14:textId="77777777" w:rsidR="00465AC7" w:rsidRDefault="00465AC7">
            <w:pPr>
              <w:rPr>
                <w:rFonts w:asciiTheme="majorBidi" w:hAnsiTheme="majorBidi" w:cstheme="majorBidi"/>
                <w:sz w:val="24"/>
                <w:szCs w:val="24"/>
              </w:rPr>
            </w:pPr>
          </w:p>
        </w:tc>
      </w:tr>
      <w:tr w:rsidR="00D109B6" w14:paraId="030B5724" w14:textId="77777777" w:rsidTr="00686EE3">
        <w:tc>
          <w:tcPr>
            <w:tcW w:w="2263" w:type="dxa"/>
          </w:tcPr>
          <w:p w14:paraId="60F2F893" w14:textId="545D843F" w:rsidR="00D109B6" w:rsidRDefault="00D109B6">
            <w:pPr>
              <w:rPr>
                <w:rFonts w:asciiTheme="majorBidi" w:hAnsiTheme="majorBidi" w:cstheme="majorBidi"/>
                <w:sz w:val="24"/>
                <w:szCs w:val="24"/>
              </w:rPr>
            </w:pPr>
            <w:r>
              <w:rPr>
                <w:rFonts w:asciiTheme="majorBidi" w:hAnsiTheme="majorBidi" w:cstheme="majorBidi"/>
                <w:sz w:val="24"/>
                <w:szCs w:val="24"/>
              </w:rPr>
              <w:t>Presentator</w:t>
            </w:r>
          </w:p>
        </w:tc>
        <w:tc>
          <w:tcPr>
            <w:tcW w:w="284" w:type="dxa"/>
          </w:tcPr>
          <w:p w14:paraId="643703CE" w14:textId="22A738E2" w:rsidR="00D109B6" w:rsidRDefault="00D109B6">
            <w:pPr>
              <w:rPr>
                <w:rFonts w:asciiTheme="majorBidi" w:hAnsiTheme="majorBidi" w:cstheme="majorBidi"/>
                <w:sz w:val="24"/>
                <w:szCs w:val="24"/>
              </w:rPr>
            </w:pPr>
            <w:r>
              <w:rPr>
                <w:rFonts w:asciiTheme="majorBidi" w:hAnsiTheme="majorBidi" w:cstheme="majorBidi"/>
                <w:sz w:val="24"/>
                <w:szCs w:val="24"/>
              </w:rPr>
              <w:t>:</w:t>
            </w:r>
          </w:p>
        </w:tc>
        <w:tc>
          <w:tcPr>
            <w:tcW w:w="6469" w:type="dxa"/>
          </w:tcPr>
          <w:p w14:paraId="2D99DEF6" w14:textId="77777777" w:rsidR="00D109B6" w:rsidRDefault="00D109B6">
            <w:pPr>
              <w:rPr>
                <w:rFonts w:asciiTheme="majorBidi" w:hAnsiTheme="majorBidi" w:cstheme="majorBidi"/>
                <w:sz w:val="24"/>
                <w:szCs w:val="24"/>
              </w:rPr>
            </w:pPr>
          </w:p>
        </w:tc>
      </w:tr>
    </w:tbl>
    <w:p w14:paraId="150B1DD9" w14:textId="32F01339" w:rsidR="00465AC7" w:rsidRPr="00686EE3" w:rsidRDefault="00465AC7" w:rsidP="00686EE3">
      <w:pPr>
        <w:spacing w:before="240" w:after="120"/>
        <w:rPr>
          <w:rFonts w:asciiTheme="majorBidi" w:hAnsiTheme="majorBidi" w:cstheme="majorBidi"/>
          <w:b/>
          <w:bCs/>
          <w:sz w:val="24"/>
          <w:szCs w:val="24"/>
        </w:rPr>
      </w:pPr>
      <w:r w:rsidRPr="00686EE3">
        <w:rPr>
          <w:rFonts w:asciiTheme="majorBidi" w:hAnsiTheme="majorBidi" w:cstheme="majorBidi"/>
          <w:b/>
          <w:bCs/>
          <w:sz w:val="24"/>
          <w:szCs w:val="24"/>
        </w:rPr>
        <w:t>Ringkasan Materi Presentator</w:t>
      </w:r>
    </w:p>
    <w:p w14:paraId="3F1E3B36" w14:textId="3E671AFA" w:rsidR="00686EE3" w:rsidRDefault="00686EE3" w:rsidP="00686EE3">
      <w:pPr>
        <w:spacing w:after="120"/>
        <w:ind w:firstLine="567"/>
        <w:jc w:val="both"/>
        <w:rPr>
          <w:rFonts w:asciiTheme="majorBidi" w:hAnsiTheme="majorBidi" w:cstheme="majorBidi"/>
          <w:sz w:val="24"/>
          <w:szCs w:val="24"/>
        </w:rPr>
      </w:pPr>
      <w:r>
        <w:rPr>
          <w:rFonts w:asciiTheme="majorBidi" w:hAnsiTheme="majorBidi" w:cstheme="majorBidi"/>
          <w:sz w:val="24"/>
          <w:szCs w:val="24"/>
        </w:rPr>
        <w:t>Tuliskan secara ringkas hal-hal yang dipresentasikan. Apabila presentator telah menyiapkan artikel sebagai bahan presentasi, Anda dapat menuliskan abstrak artikel tersebut pada bagian ini, dengan tetap diperkenankan menambah atau menguranginya sesuai kebutuhan. Apabila presentator tidak menyiapkan artikel, maka tulis ringkasan materinya menggunakan acuan penulisan abstrak, yaitu: Apa yang dibahas, apa pentingnya, bagaimana cara membahasnya, serta bagaimana hasilnya.</w:t>
      </w:r>
    </w:p>
    <w:p w14:paraId="1482C2E3" w14:textId="3A0FD3F6" w:rsidR="00686EE3" w:rsidRDefault="00686EE3" w:rsidP="00686EE3">
      <w:pPr>
        <w:spacing w:after="120"/>
        <w:ind w:firstLine="567"/>
        <w:jc w:val="both"/>
        <w:rPr>
          <w:rFonts w:asciiTheme="majorBidi" w:hAnsiTheme="majorBidi" w:cstheme="majorBidi"/>
          <w:sz w:val="24"/>
          <w:szCs w:val="24"/>
        </w:rPr>
      </w:pPr>
      <w:r>
        <w:rPr>
          <w:rFonts w:asciiTheme="majorBidi" w:hAnsiTheme="majorBidi" w:cstheme="majorBidi"/>
          <w:sz w:val="24"/>
          <w:szCs w:val="24"/>
        </w:rPr>
        <w:t>Tidak ada batasan pasti terkait panjang ringkasan, Anda bisa menulis sebanyak satu paragraf atau lebih.</w:t>
      </w:r>
    </w:p>
    <w:p w14:paraId="35BD96C2" w14:textId="614CD91F" w:rsidR="00465AC7" w:rsidRPr="00533477" w:rsidRDefault="00465AC7" w:rsidP="00686EE3">
      <w:pPr>
        <w:spacing w:before="240" w:after="120"/>
        <w:rPr>
          <w:rFonts w:asciiTheme="majorBidi" w:hAnsiTheme="majorBidi" w:cstheme="majorBidi"/>
          <w:b/>
          <w:bCs/>
          <w:sz w:val="24"/>
          <w:szCs w:val="24"/>
        </w:rPr>
      </w:pPr>
      <w:r w:rsidRPr="00533477">
        <w:rPr>
          <w:rFonts w:asciiTheme="majorBidi" w:hAnsiTheme="majorBidi" w:cstheme="majorBidi"/>
          <w:b/>
          <w:bCs/>
          <w:sz w:val="24"/>
          <w:szCs w:val="24"/>
        </w:rPr>
        <w:t>Diskusi Mahasantri</w:t>
      </w:r>
    </w:p>
    <w:p w14:paraId="5C326230" w14:textId="13F9B218" w:rsidR="00686EE3" w:rsidRDefault="00686EE3" w:rsidP="00533477">
      <w:pPr>
        <w:spacing w:after="120"/>
        <w:ind w:firstLine="567"/>
        <w:jc w:val="both"/>
        <w:rPr>
          <w:rFonts w:asciiTheme="majorBidi" w:hAnsiTheme="majorBidi" w:cstheme="majorBidi"/>
          <w:sz w:val="24"/>
          <w:szCs w:val="24"/>
        </w:rPr>
      </w:pPr>
      <w:r>
        <w:rPr>
          <w:rFonts w:asciiTheme="majorBidi" w:hAnsiTheme="majorBidi" w:cstheme="majorBidi"/>
          <w:sz w:val="24"/>
          <w:szCs w:val="24"/>
        </w:rPr>
        <w:t xml:space="preserve">Tuliskan poin-poin diskusi (tanya jawab) yang terjadi di kelas antara presentator dan mahasantri lain. </w:t>
      </w:r>
      <w:r w:rsidR="00533477">
        <w:rPr>
          <w:rFonts w:asciiTheme="majorBidi" w:hAnsiTheme="majorBidi" w:cstheme="majorBidi"/>
          <w:sz w:val="24"/>
          <w:szCs w:val="24"/>
        </w:rPr>
        <w:t>Tiap satu poin ditulis pertanyaan atau masukan dari mahasantri, lalu disusul jawaban atau respon dari presentator (tuntas satu tanya jawab). Terkait penulisannya, tetap digunakan cara naratif. Contohnya sebagai berikut:</w:t>
      </w:r>
    </w:p>
    <w:p w14:paraId="2310A84A" w14:textId="77777777" w:rsidR="00533477" w:rsidRDefault="00533477" w:rsidP="00533477">
      <w:pPr>
        <w:spacing w:after="120"/>
        <w:ind w:firstLine="567"/>
        <w:jc w:val="both"/>
        <w:rPr>
          <w:rFonts w:asciiTheme="majorBidi" w:hAnsiTheme="majorBidi" w:cstheme="majorBidi"/>
          <w:sz w:val="24"/>
          <w:szCs w:val="24"/>
        </w:rPr>
      </w:pPr>
      <w:r w:rsidRPr="00533477">
        <w:rPr>
          <w:rFonts w:asciiTheme="majorBidi" w:hAnsiTheme="majorBidi" w:cstheme="majorBidi"/>
          <w:i/>
          <w:iCs/>
          <w:sz w:val="24"/>
          <w:szCs w:val="24"/>
        </w:rPr>
        <w:t>Pertama</w:t>
      </w:r>
      <w:r>
        <w:rPr>
          <w:rFonts w:asciiTheme="majorBidi" w:hAnsiTheme="majorBidi" w:cstheme="majorBidi"/>
          <w:sz w:val="24"/>
          <w:szCs w:val="24"/>
        </w:rPr>
        <w:t>, Muhammad Alamudin mengusulkan agar pendahuluan artikel ditambahi unsur penelitian terdahulu. Ia memberi saran agar presentator mengutip artikel jurnalnya yang telah terbit di Jurnal Nabawi. Presentator berterima kasih atas masukan itu, namun artikel jurnal yang disarankan kurang relevan dengan pembahasan artikel presentator. Oleh karena itu, presentator meminta saran artikel lain yang dapat dimasukkan sebagai penelitian terdahulu di pendahuluan. Merespon hal itu, Viki Junianto memberi usulan artikel Dr. Amrulloh yang berjudul “Metode Tahlili dalam Studi Hadis” dan presentator menerimanya.</w:t>
      </w:r>
    </w:p>
    <w:p w14:paraId="315C74B2" w14:textId="68A39842" w:rsidR="00533477" w:rsidRDefault="00533477" w:rsidP="00533477">
      <w:pPr>
        <w:spacing w:after="120"/>
        <w:ind w:firstLine="567"/>
        <w:jc w:val="both"/>
        <w:rPr>
          <w:rFonts w:asciiTheme="majorBidi" w:hAnsiTheme="majorBidi" w:cstheme="majorBidi"/>
          <w:sz w:val="24"/>
          <w:szCs w:val="24"/>
        </w:rPr>
      </w:pPr>
      <w:r>
        <w:rPr>
          <w:rFonts w:asciiTheme="majorBidi" w:hAnsiTheme="majorBidi" w:cstheme="majorBidi"/>
          <w:sz w:val="24"/>
          <w:szCs w:val="24"/>
        </w:rPr>
        <w:t xml:space="preserve">Narasi diskusi seperti contoh di atas diteruskan hingga akhir diskusi dan disusul dengan menuliskan pertanyaan atau masukan kedua dari mahasantri beserta respon presentator. </w:t>
      </w:r>
    </w:p>
    <w:p w14:paraId="1B516660" w14:textId="0DF1CA09" w:rsidR="00465AC7" w:rsidRPr="00D109B6" w:rsidRDefault="00465AC7" w:rsidP="00686EE3">
      <w:pPr>
        <w:spacing w:before="240" w:after="120"/>
        <w:rPr>
          <w:rFonts w:asciiTheme="majorBidi" w:hAnsiTheme="majorBidi" w:cstheme="majorBidi"/>
          <w:b/>
          <w:bCs/>
          <w:sz w:val="24"/>
          <w:szCs w:val="24"/>
        </w:rPr>
      </w:pPr>
      <w:r w:rsidRPr="00D109B6">
        <w:rPr>
          <w:rFonts w:asciiTheme="majorBidi" w:hAnsiTheme="majorBidi" w:cstheme="majorBidi"/>
          <w:b/>
          <w:bCs/>
          <w:sz w:val="24"/>
          <w:szCs w:val="24"/>
        </w:rPr>
        <w:t>Arahan dan Materi Dosen</w:t>
      </w:r>
    </w:p>
    <w:p w14:paraId="0FE061F0" w14:textId="6AFADD94" w:rsidR="00533477" w:rsidRDefault="00533477" w:rsidP="00D109B6">
      <w:pPr>
        <w:spacing w:after="120"/>
        <w:ind w:firstLine="567"/>
        <w:jc w:val="both"/>
        <w:rPr>
          <w:rFonts w:asciiTheme="majorBidi" w:hAnsiTheme="majorBidi" w:cstheme="majorBidi"/>
          <w:sz w:val="24"/>
          <w:szCs w:val="24"/>
        </w:rPr>
      </w:pPr>
      <w:r>
        <w:rPr>
          <w:rFonts w:asciiTheme="majorBidi" w:hAnsiTheme="majorBidi" w:cstheme="majorBidi"/>
          <w:sz w:val="24"/>
          <w:szCs w:val="24"/>
        </w:rPr>
        <w:t xml:space="preserve">Tuliskan respon, arahan, atau materi tambahan dari dosen setelah proses diskusi. Apabila dosen telah memberi masukan </w:t>
      </w:r>
      <w:r w:rsidR="00D109B6">
        <w:rPr>
          <w:rFonts w:asciiTheme="majorBidi" w:hAnsiTheme="majorBidi" w:cstheme="majorBidi"/>
          <w:sz w:val="24"/>
          <w:szCs w:val="24"/>
        </w:rPr>
        <w:t xml:space="preserve">di tengah-tengah diskusi, maka Anda dapat memilih antara menuliskannya di diskusi atau di bagian ini. Silahkan tentukan mana yang </w:t>
      </w:r>
      <w:r w:rsidR="00D109B6">
        <w:rPr>
          <w:rFonts w:asciiTheme="majorBidi" w:hAnsiTheme="majorBidi" w:cstheme="majorBidi"/>
          <w:sz w:val="24"/>
          <w:szCs w:val="24"/>
        </w:rPr>
        <w:lastRenderedPageBreak/>
        <w:t>terbaik dengan pertimbangan keruntutan dan keterbacaan yang sekiranya membuat mudah orang yang membaca dalam menangkap maksud tulisan Anda.</w:t>
      </w:r>
    </w:p>
    <w:p w14:paraId="3513789E" w14:textId="043E0155" w:rsidR="00D109B6" w:rsidRDefault="00D109B6" w:rsidP="00D109B6">
      <w:pPr>
        <w:spacing w:after="120"/>
        <w:ind w:firstLine="567"/>
        <w:jc w:val="both"/>
        <w:rPr>
          <w:rFonts w:asciiTheme="majorBidi" w:hAnsiTheme="majorBidi" w:cstheme="majorBidi"/>
          <w:sz w:val="24"/>
          <w:szCs w:val="24"/>
        </w:rPr>
      </w:pPr>
      <w:r>
        <w:rPr>
          <w:rFonts w:asciiTheme="majorBidi" w:hAnsiTheme="majorBidi" w:cstheme="majorBidi"/>
          <w:sz w:val="24"/>
          <w:szCs w:val="24"/>
        </w:rPr>
        <w:t>Sebagaimana ringkasan materi presentator, bagian arahan dan materi dosen ini juga tidak memiliki batasan pasti terkait panjang tulisan. Anda bisa menuliskannya dalam satu paragraf atau lebih.</w:t>
      </w:r>
    </w:p>
    <w:p w14:paraId="59C5DB71" w14:textId="1680556C" w:rsidR="00D109B6" w:rsidRDefault="00D109B6" w:rsidP="00D109B6">
      <w:pPr>
        <w:spacing w:after="120"/>
        <w:ind w:firstLine="567"/>
        <w:jc w:val="both"/>
        <w:rPr>
          <w:rFonts w:asciiTheme="majorBidi" w:hAnsiTheme="majorBidi" w:cstheme="majorBidi"/>
          <w:sz w:val="24"/>
          <w:szCs w:val="24"/>
        </w:rPr>
      </w:pPr>
    </w:p>
    <w:p w14:paraId="5459BBC4" w14:textId="50F8152E" w:rsidR="00D109B6" w:rsidRDefault="00D109B6" w:rsidP="00D109B6">
      <w:pPr>
        <w:spacing w:after="120"/>
        <w:jc w:val="center"/>
        <w:rPr>
          <w:rFonts w:asciiTheme="majorBidi" w:hAnsiTheme="majorBidi" w:cstheme="majorBidi"/>
          <w:sz w:val="24"/>
          <w:szCs w:val="24"/>
        </w:rPr>
      </w:pPr>
      <w:r>
        <w:rPr>
          <w:rFonts w:asciiTheme="majorBidi" w:hAnsiTheme="majorBidi" w:cstheme="majorBidi"/>
          <w:sz w:val="24"/>
          <w:szCs w:val="24"/>
        </w:rPr>
        <w:t>Jombang, xx September 2023</w:t>
      </w:r>
    </w:p>
    <w:p w14:paraId="58516192" w14:textId="58F98857" w:rsidR="00D109B6" w:rsidRDefault="00D109B6" w:rsidP="00D109B6">
      <w:pPr>
        <w:spacing w:after="120"/>
        <w:jc w:val="center"/>
        <w:rPr>
          <w:rFonts w:asciiTheme="majorBidi" w:hAnsiTheme="majorBidi" w:cstheme="majorBidi"/>
          <w:sz w:val="24"/>
          <w:szCs w:val="24"/>
        </w:rPr>
      </w:pPr>
      <w:r>
        <w:rPr>
          <w:rFonts w:asciiTheme="majorBidi" w:hAnsiTheme="majorBidi" w:cstheme="majorBidi"/>
          <w:sz w:val="24"/>
          <w:szCs w:val="24"/>
        </w:rPr>
        <w:t>Notulis,</w:t>
      </w:r>
    </w:p>
    <w:p w14:paraId="77F055DB" w14:textId="1BA634FE" w:rsidR="00D109B6" w:rsidRPr="00D109B6" w:rsidRDefault="00D109B6" w:rsidP="00D109B6">
      <w:pPr>
        <w:spacing w:after="120"/>
        <w:jc w:val="center"/>
        <w:rPr>
          <w:rFonts w:asciiTheme="majorBidi" w:hAnsiTheme="majorBidi" w:cstheme="majorBidi"/>
          <w:b/>
          <w:bCs/>
          <w:sz w:val="24"/>
          <w:szCs w:val="24"/>
        </w:rPr>
      </w:pPr>
      <w:r w:rsidRPr="00D109B6">
        <w:rPr>
          <w:rFonts w:asciiTheme="majorBidi" w:hAnsiTheme="majorBidi" w:cstheme="majorBidi"/>
          <w:b/>
          <w:bCs/>
          <w:sz w:val="24"/>
          <w:szCs w:val="24"/>
        </w:rPr>
        <w:t>Nama Orang yang Menulis</w:t>
      </w:r>
    </w:p>
    <w:sectPr w:rsidR="00D109B6" w:rsidRPr="00D109B6" w:rsidSect="00686EE3">
      <w:headerReference w:type="default" r:id="rId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73E8" w14:textId="77777777" w:rsidR="00465AC7" w:rsidRDefault="00465AC7" w:rsidP="00465AC7">
      <w:pPr>
        <w:spacing w:after="0" w:line="240" w:lineRule="auto"/>
      </w:pPr>
      <w:r>
        <w:separator/>
      </w:r>
    </w:p>
  </w:endnote>
  <w:endnote w:type="continuationSeparator" w:id="0">
    <w:p w14:paraId="4E7BA39E" w14:textId="77777777" w:rsidR="00465AC7" w:rsidRDefault="00465AC7" w:rsidP="0046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2027286634"/>
      <w:docPartObj>
        <w:docPartGallery w:val="Page Numbers (Bottom of Page)"/>
        <w:docPartUnique/>
      </w:docPartObj>
    </w:sdtPr>
    <w:sdtEndPr>
      <w:rPr>
        <w:noProof/>
      </w:rPr>
    </w:sdtEndPr>
    <w:sdtContent>
      <w:p w14:paraId="198F175E" w14:textId="62ECEE9A" w:rsidR="00D109B6" w:rsidRPr="00D109B6" w:rsidRDefault="00D109B6" w:rsidP="00D109B6">
        <w:pPr>
          <w:pStyle w:val="Footer"/>
          <w:jc w:val="center"/>
          <w:rPr>
            <w:rFonts w:asciiTheme="majorBidi" w:hAnsiTheme="majorBidi" w:cstheme="majorBidi"/>
            <w:sz w:val="24"/>
            <w:szCs w:val="24"/>
          </w:rPr>
        </w:pPr>
        <w:r w:rsidRPr="00D109B6">
          <w:rPr>
            <w:rFonts w:asciiTheme="majorBidi" w:hAnsiTheme="majorBidi" w:cstheme="majorBidi"/>
            <w:sz w:val="24"/>
            <w:szCs w:val="24"/>
          </w:rPr>
          <w:fldChar w:fldCharType="begin"/>
        </w:r>
        <w:r w:rsidRPr="00D109B6">
          <w:rPr>
            <w:rFonts w:asciiTheme="majorBidi" w:hAnsiTheme="majorBidi" w:cstheme="majorBidi"/>
            <w:sz w:val="24"/>
            <w:szCs w:val="24"/>
          </w:rPr>
          <w:instrText xml:space="preserve"> PAGE   \* MERGEFORMAT </w:instrText>
        </w:r>
        <w:r w:rsidRPr="00D109B6">
          <w:rPr>
            <w:rFonts w:asciiTheme="majorBidi" w:hAnsiTheme="majorBidi" w:cstheme="majorBidi"/>
            <w:sz w:val="24"/>
            <w:szCs w:val="24"/>
          </w:rPr>
          <w:fldChar w:fldCharType="separate"/>
        </w:r>
        <w:r w:rsidRPr="00D109B6">
          <w:rPr>
            <w:rFonts w:asciiTheme="majorBidi" w:hAnsiTheme="majorBidi" w:cstheme="majorBidi"/>
            <w:noProof/>
            <w:sz w:val="24"/>
            <w:szCs w:val="24"/>
          </w:rPr>
          <w:t>2</w:t>
        </w:r>
        <w:r w:rsidRPr="00D109B6">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8667" w14:textId="77777777" w:rsidR="00465AC7" w:rsidRDefault="00465AC7" w:rsidP="00465AC7">
      <w:pPr>
        <w:spacing w:after="0" w:line="240" w:lineRule="auto"/>
      </w:pPr>
      <w:r>
        <w:separator/>
      </w:r>
    </w:p>
  </w:footnote>
  <w:footnote w:type="continuationSeparator" w:id="0">
    <w:p w14:paraId="2FAD149C" w14:textId="77777777" w:rsidR="00465AC7" w:rsidRDefault="00465AC7" w:rsidP="0046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1042" w14:textId="43C5B503" w:rsidR="00465AC7" w:rsidRPr="00465AC7" w:rsidRDefault="00465AC7" w:rsidP="00465AC7">
    <w:pPr>
      <w:spacing w:after="0" w:line="240" w:lineRule="auto"/>
      <w:ind w:left="2552"/>
      <w:rPr>
        <w:rFonts w:asciiTheme="majorBidi" w:hAnsiTheme="majorBidi" w:cstheme="majorBidi"/>
        <w:b/>
        <w:bCs/>
        <w:sz w:val="40"/>
        <w:szCs w:val="40"/>
      </w:rPr>
    </w:pPr>
    <w:r w:rsidRPr="00465AC7">
      <w:rPr>
        <w:rFonts w:asciiTheme="majorBidi" w:hAnsiTheme="majorBidi" w:cstheme="majorBidi"/>
        <w:b/>
        <w:bCs/>
        <w:noProof/>
        <w:color w:val="385623" w:themeColor="accent6" w:themeShade="80"/>
        <w:sz w:val="24"/>
        <w:szCs w:val="24"/>
      </w:rPr>
      <w:drawing>
        <wp:anchor distT="0" distB="0" distL="114300" distR="114300" simplePos="0" relativeHeight="251658240" behindDoc="0" locked="0" layoutInCell="1" allowOverlap="1" wp14:anchorId="12BDFD39" wp14:editId="51686008">
          <wp:simplePos x="0" y="0"/>
          <wp:positionH relativeFrom="column">
            <wp:posOffset>741325</wp:posOffset>
          </wp:positionH>
          <wp:positionV relativeFrom="paragraph">
            <wp:posOffset>-60094</wp:posOffset>
          </wp:positionV>
          <wp:extent cx="792178" cy="827191"/>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178" cy="8271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AC7">
      <w:rPr>
        <w:rFonts w:asciiTheme="majorBidi" w:hAnsiTheme="majorBidi" w:cstheme="majorBidi"/>
        <w:b/>
        <w:bCs/>
        <w:color w:val="385623" w:themeColor="accent6" w:themeShade="80"/>
        <w:sz w:val="40"/>
        <w:szCs w:val="40"/>
      </w:rPr>
      <w:t>NOTULA PERKULIAHAN</w:t>
    </w:r>
  </w:p>
  <w:p w14:paraId="5BB49502" w14:textId="77777777" w:rsidR="00465AC7" w:rsidRDefault="00465AC7" w:rsidP="00465AC7">
    <w:pPr>
      <w:spacing w:after="0" w:line="240" w:lineRule="auto"/>
      <w:ind w:left="2552"/>
      <w:rPr>
        <w:rFonts w:asciiTheme="majorBidi" w:hAnsiTheme="majorBidi" w:cstheme="majorBidi"/>
        <w:sz w:val="24"/>
        <w:szCs w:val="24"/>
      </w:rPr>
    </w:pPr>
    <w:r>
      <w:rPr>
        <w:rFonts w:asciiTheme="majorBidi" w:hAnsiTheme="majorBidi" w:cstheme="majorBidi"/>
        <w:sz w:val="24"/>
        <w:szCs w:val="24"/>
      </w:rPr>
      <w:t>MARHALAH TSANIYAH (M2)</w:t>
    </w:r>
  </w:p>
  <w:p w14:paraId="39C5502F" w14:textId="6B5F6991" w:rsidR="00465AC7" w:rsidRDefault="00465AC7" w:rsidP="00465AC7">
    <w:pPr>
      <w:spacing w:after="0" w:line="240" w:lineRule="auto"/>
      <w:ind w:left="2552"/>
      <w:rPr>
        <w:rFonts w:asciiTheme="majorBidi" w:hAnsiTheme="majorBidi" w:cstheme="majorBidi"/>
        <w:sz w:val="24"/>
        <w:szCs w:val="24"/>
      </w:rPr>
    </w:pPr>
    <w:r>
      <w:rPr>
        <w:rFonts w:asciiTheme="majorBidi" w:hAnsiTheme="majorBidi" w:cstheme="majorBidi"/>
        <w:sz w:val="24"/>
        <w:szCs w:val="24"/>
      </w:rPr>
      <w:t>MA’HAD ALY HASYIM ASY’ARI</w:t>
    </w:r>
  </w:p>
  <w:p w14:paraId="7858F815" w14:textId="4661C401" w:rsidR="00465AC7" w:rsidRDefault="00686EE3" w:rsidP="00465AC7">
    <w:pPr>
      <w:spacing w:after="0" w:line="240" w:lineRule="auto"/>
      <w:ind w:left="2552"/>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31DA22BB" wp14:editId="4145EF09">
              <wp:simplePos x="0" y="0"/>
              <wp:positionH relativeFrom="column">
                <wp:posOffset>1489289</wp:posOffset>
              </wp:positionH>
              <wp:positionV relativeFrom="paragraph">
                <wp:posOffset>65681</wp:posOffset>
              </wp:positionV>
              <wp:extent cx="388281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2812"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6365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5pt,5.15pt" to="42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" strokecolor="#70ad47 [3209]" strokeweight="1.5pt">
              <v:stroke joinstyle="miter"/>
            </v:line>
          </w:pict>
        </mc:Fallback>
      </mc:AlternateContent>
    </w:r>
  </w:p>
  <w:p w14:paraId="4C71AFEA" w14:textId="77777777" w:rsidR="00465AC7" w:rsidRDefault="00465AC7" w:rsidP="00465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C7"/>
    <w:rsid w:val="00465AC7"/>
    <w:rsid w:val="00533477"/>
    <w:rsid w:val="00686EE3"/>
    <w:rsid w:val="00C110F7"/>
    <w:rsid w:val="00D109B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5D2B1"/>
  <w15:chartTrackingRefBased/>
  <w15:docId w15:val="{2ADE2156-DD12-4C7F-9374-E81F43D1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A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5AC7"/>
    <w:rPr>
      <w:lang w:val="id-ID"/>
    </w:rPr>
  </w:style>
  <w:style w:type="paragraph" w:styleId="Footer">
    <w:name w:val="footer"/>
    <w:basedOn w:val="Normal"/>
    <w:link w:val="FooterChar"/>
    <w:uiPriority w:val="99"/>
    <w:unhideWhenUsed/>
    <w:rsid w:val="00465A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5AC7"/>
    <w:rPr>
      <w:lang w:val="id-ID"/>
    </w:rPr>
  </w:style>
  <w:style w:type="table" w:styleId="TableGrid">
    <w:name w:val="Table Grid"/>
    <w:basedOn w:val="TableNormal"/>
    <w:uiPriority w:val="39"/>
    <w:rsid w:val="0046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Marhalah Tsaniyah MAHA</dc:creator>
  <cp:keywords/>
  <dc:description/>
  <cp:lastModifiedBy>Marhalah Tsaniyah MAHA</cp:lastModifiedBy>
  <cp:revision>1</cp:revision>
  <dcterms:created xsi:type="dcterms:W3CDTF">2023-09-17T04:11:00Z</dcterms:created>
  <dcterms:modified xsi:type="dcterms:W3CDTF">2023-09-17T04:49:00Z</dcterms:modified>
</cp:coreProperties>
</file>